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4E24" w14:textId="6C4A8120" w:rsidR="00C9338B" w:rsidRPr="00C9338B" w:rsidRDefault="00C9338B">
      <w:pPr>
        <w:rPr>
          <w:b/>
          <w:bCs/>
        </w:rPr>
      </w:pPr>
      <w:r w:rsidRPr="00C9338B">
        <w:rPr>
          <w:b/>
          <w:bCs/>
        </w:rPr>
        <w:t>GUIDE TO MENTAL HEALTH ORGANIZATIONS</w:t>
      </w:r>
    </w:p>
    <w:p w14:paraId="5B6D96AB" w14:textId="77777777" w:rsidR="00C9338B" w:rsidRDefault="00C9338B"/>
    <w:p w14:paraId="0C85F981" w14:textId="77777777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National Suicide Prevention Lifeline: (800) 273-8255</w:t>
      </w:r>
    </w:p>
    <w:p w14:paraId="0AC1935F" w14:textId="77777777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National Domestic Violence Hotline: (800) 799-7233</w:t>
      </w:r>
    </w:p>
    <w:p w14:paraId="3F3F5E42" w14:textId="2B90ABBA" w:rsidR="00C9338B" w:rsidRPr="00C9338B" w:rsidRDefault="00C9338B" w:rsidP="00C9338B">
      <w:pPr>
        <w:pStyle w:val="zfr3q"/>
        <w:spacing w:before="0" w:beforeAutospacing="0" w:after="0" w:afterAutospacing="0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 xml:space="preserve">National Alliance on Mental Illness Hotline: </w:t>
      </w:r>
      <w:r>
        <w:rPr>
          <w:rStyle w:val="c9dxtc"/>
          <w:rFonts w:ascii="Arial" w:eastAsiaTheme="majorEastAsia" w:hAnsi="Arial" w:cs="Arial"/>
          <w:sz w:val="28"/>
          <w:szCs w:val="28"/>
        </w:rPr>
        <w:t>(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800</w:t>
      </w:r>
      <w:r>
        <w:rPr>
          <w:rStyle w:val="c9dxtc"/>
          <w:rFonts w:ascii="Arial" w:eastAsiaTheme="majorEastAsia" w:hAnsi="Arial" w:cs="Arial"/>
          <w:sz w:val="28"/>
          <w:szCs w:val="28"/>
        </w:rPr>
        <w:t xml:space="preserve">) 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950-NAMI </w:t>
      </w:r>
    </w:p>
    <w:p w14:paraId="7D0FCD09" w14:textId="77777777" w:rsidR="00C9338B" w:rsidRPr="00C9338B" w:rsidRDefault="00C9338B" w:rsidP="00C9338B">
      <w:pPr>
        <w:pStyle w:val="zfr3q"/>
        <w:spacing w:before="0" w:beforeAutospacing="0" w:after="0" w:afterAutospacing="0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or text “NAMI” to 741741</w:t>
      </w:r>
    </w:p>
    <w:p w14:paraId="6239C1E9" w14:textId="2B8EE785" w:rsidR="00C9338B" w:rsidRPr="00C9338B" w:rsidRDefault="00C9338B" w:rsidP="00C9338B">
      <w:pPr>
        <w:pStyle w:val="zfr3q"/>
        <w:spacing w:before="24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 xml:space="preserve">National LGBT Hotline: </w:t>
      </w:r>
      <w:r>
        <w:rPr>
          <w:rStyle w:val="c9dxtc"/>
          <w:rFonts w:ascii="Arial" w:eastAsiaTheme="majorEastAsia" w:hAnsi="Arial" w:cs="Arial"/>
          <w:sz w:val="28"/>
          <w:szCs w:val="28"/>
        </w:rPr>
        <w:t>(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888</w:t>
      </w:r>
      <w:r>
        <w:rPr>
          <w:rStyle w:val="c9dxtc"/>
          <w:rFonts w:ascii="Arial" w:eastAsiaTheme="majorEastAsia" w:hAnsi="Arial" w:cs="Arial"/>
          <w:sz w:val="28"/>
          <w:szCs w:val="28"/>
        </w:rPr>
        <w:t xml:space="preserve">) 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843-4564</w:t>
      </w:r>
    </w:p>
    <w:p w14:paraId="5CD0FA5C" w14:textId="6B95458E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 xml:space="preserve">National LGBT Youth Talkline: </w:t>
      </w:r>
      <w:r>
        <w:rPr>
          <w:rStyle w:val="c9dxtc"/>
          <w:rFonts w:ascii="Arial" w:eastAsiaTheme="majorEastAsia" w:hAnsi="Arial" w:cs="Arial"/>
          <w:sz w:val="28"/>
          <w:szCs w:val="28"/>
        </w:rPr>
        <w:t>(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800</w:t>
      </w:r>
      <w:r>
        <w:rPr>
          <w:rStyle w:val="c9dxtc"/>
          <w:rFonts w:ascii="Arial" w:eastAsiaTheme="majorEastAsia" w:hAnsi="Arial" w:cs="Arial"/>
          <w:sz w:val="28"/>
          <w:szCs w:val="28"/>
        </w:rPr>
        <w:t xml:space="preserve">) 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246-7743</w:t>
      </w:r>
    </w:p>
    <w:p w14:paraId="582178C8" w14:textId="5A159AA2" w:rsidR="00C9338B" w:rsidRDefault="00C9338B" w:rsidP="00C9338B">
      <w:pPr>
        <w:pStyle w:val="zfr3q"/>
        <w:spacing w:before="0" w:beforeAutospacing="0" w:after="0" w:afterAutospacing="0"/>
        <w:rPr>
          <w:rStyle w:val="c9dxtc"/>
          <w:rFonts w:ascii="Arial" w:eastAsiaTheme="majorEastAsia" w:hAnsi="Arial" w:cs="Arial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 xml:space="preserve">National Coalition of Anti-Violence Programs: </w:t>
      </w:r>
      <w:r>
        <w:rPr>
          <w:rStyle w:val="c9dxtc"/>
          <w:rFonts w:ascii="Arial" w:eastAsiaTheme="majorEastAsia" w:hAnsi="Arial" w:cs="Arial"/>
          <w:sz w:val="28"/>
          <w:szCs w:val="28"/>
        </w:rPr>
        <w:t>(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212</w:t>
      </w:r>
      <w:r>
        <w:rPr>
          <w:rStyle w:val="c9dxtc"/>
          <w:rFonts w:ascii="Arial" w:eastAsiaTheme="majorEastAsia" w:hAnsi="Arial" w:cs="Arial"/>
          <w:sz w:val="28"/>
          <w:szCs w:val="28"/>
        </w:rPr>
        <w:t xml:space="preserve">) 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714-1141 (English and Spanish)</w:t>
      </w:r>
    </w:p>
    <w:p w14:paraId="11768854" w14:textId="77777777" w:rsidR="00C9338B" w:rsidRDefault="00C9338B" w:rsidP="00C9338B">
      <w:pPr>
        <w:pStyle w:val="zfr3q"/>
        <w:spacing w:before="0" w:beforeAutospacing="0" w:after="0" w:afterAutospacing="0"/>
        <w:rPr>
          <w:rStyle w:val="c9dxtc"/>
          <w:rFonts w:ascii="Arial" w:eastAsiaTheme="majorEastAsia" w:hAnsi="Arial" w:cs="Arial"/>
          <w:sz w:val="28"/>
          <w:szCs w:val="28"/>
        </w:rPr>
      </w:pPr>
    </w:p>
    <w:p w14:paraId="172376F0" w14:textId="36CA7EFD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National Hopeline Network: (800) 784-2433</w:t>
      </w:r>
    </w:p>
    <w:p w14:paraId="46968657" w14:textId="77777777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National Crisis Line, Anorexia and Bulimia: (800) 233-4357</w:t>
      </w:r>
    </w:p>
    <w:p w14:paraId="17AC9771" w14:textId="3D0C0520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 xml:space="preserve">Trans Lifeline: </w:t>
      </w:r>
      <w:r>
        <w:rPr>
          <w:rStyle w:val="c9dxtc"/>
          <w:rFonts w:ascii="Arial" w:eastAsiaTheme="majorEastAsia" w:hAnsi="Arial" w:cs="Arial"/>
          <w:sz w:val="28"/>
          <w:szCs w:val="28"/>
        </w:rPr>
        <w:t>(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877</w:t>
      </w:r>
      <w:r>
        <w:rPr>
          <w:rStyle w:val="c9dxtc"/>
          <w:rFonts w:ascii="Arial" w:eastAsiaTheme="majorEastAsia" w:hAnsi="Arial" w:cs="Arial"/>
          <w:sz w:val="28"/>
          <w:szCs w:val="28"/>
        </w:rPr>
        <w:t xml:space="preserve">) 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565-8860</w:t>
      </w:r>
    </w:p>
    <w:p w14:paraId="533A89BD" w14:textId="113FD477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 xml:space="preserve">DeHQ: LGBTQ Helpline for South Asians: </w:t>
      </w:r>
      <w:r>
        <w:rPr>
          <w:rStyle w:val="c9dxtc"/>
          <w:rFonts w:ascii="Arial" w:eastAsiaTheme="majorEastAsia" w:hAnsi="Arial" w:cs="Arial"/>
          <w:sz w:val="28"/>
          <w:szCs w:val="28"/>
        </w:rPr>
        <w:t>(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908</w:t>
      </w:r>
      <w:r>
        <w:rPr>
          <w:rStyle w:val="c9dxtc"/>
          <w:rFonts w:ascii="Arial" w:eastAsiaTheme="majorEastAsia" w:hAnsi="Arial" w:cs="Arial"/>
          <w:sz w:val="28"/>
          <w:szCs w:val="28"/>
        </w:rPr>
        <w:t xml:space="preserve">) </w:t>
      </w:r>
      <w:r w:rsidRPr="00C9338B">
        <w:rPr>
          <w:rStyle w:val="c9dxtc"/>
          <w:rFonts w:ascii="Arial" w:eastAsiaTheme="majorEastAsia" w:hAnsi="Arial" w:cs="Arial"/>
          <w:sz w:val="28"/>
          <w:szCs w:val="28"/>
        </w:rPr>
        <w:t>367-3374</w:t>
      </w:r>
    </w:p>
    <w:p w14:paraId="07C300A3" w14:textId="77777777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Family Violence Helpline: (800) 996-6228</w:t>
      </w:r>
    </w:p>
    <w:p w14:paraId="5EFC330C" w14:textId="77777777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Self-Harm Hotline: (800) 366-8288</w:t>
      </w:r>
    </w:p>
    <w:p w14:paraId="0C3F384B" w14:textId="77777777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Planned Parenthood Hotline: (800) 230-7526</w:t>
      </w:r>
    </w:p>
    <w:p w14:paraId="705F3C0E" w14:textId="77777777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American Association of Poison Control Centers: (800) 222-1222</w:t>
      </w:r>
    </w:p>
    <w:p w14:paraId="108FE8BD" w14:textId="77777777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Alcoholism &amp; Drug Dependency Hope Line: (800) 622-2255</w:t>
      </w:r>
    </w:p>
    <w:p w14:paraId="7BE053AD" w14:textId="77777777" w:rsidR="00C9338B" w:rsidRPr="00C9338B" w:rsidRDefault="00C9338B" w:rsidP="00C9338B">
      <w:pPr>
        <w:pStyle w:val="zfr3q"/>
        <w:spacing w:before="0" w:beforeAutospacing="0" w:after="0" w:afterAutospacing="0" w:line="480" w:lineRule="auto"/>
        <w:rPr>
          <w:rFonts w:ascii="Lato" w:hAnsi="Lato"/>
          <w:sz w:val="28"/>
          <w:szCs w:val="28"/>
        </w:rPr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TREVOR Crisis Hotline: (866) 488-7386</w:t>
      </w:r>
    </w:p>
    <w:p w14:paraId="4CDB681C" w14:textId="25430AB1" w:rsidR="00C9338B" w:rsidRDefault="00C9338B" w:rsidP="00C9338B">
      <w:pPr>
        <w:pStyle w:val="zfr3q"/>
        <w:spacing w:before="0" w:beforeAutospacing="0" w:after="0" w:afterAutospacing="0" w:line="480" w:lineRule="auto"/>
      </w:pPr>
      <w:r w:rsidRPr="00C9338B">
        <w:rPr>
          <w:rStyle w:val="c9dxtc"/>
          <w:rFonts w:ascii="Arial" w:eastAsiaTheme="majorEastAsia" w:hAnsi="Arial" w:cs="Arial"/>
          <w:sz w:val="28"/>
          <w:szCs w:val="28"/>
        </w:rPr>
        <w:t>AIDS Crisis Line: (800) 221-7044</w:t>
      </w:r>
    </w:p>
    <w:sectPr w:rsidR="00C93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8B"/>
    <w:rsid w:val="000B58A3"/>
    <w:rsid w:val="00C9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42708"/>
  <w15:chartTrackingRefBased/>
  <w15:docId w15:val="{E4EBDB64-367C-4756-A283-C851B832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3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3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3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3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3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3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38B"/>
    <w:rPr>
      <w:b/>
      <w:bCs/>
      <w:smallCaps/>
      <w:color w:val="0F4761" w:themeColor="accent1" w:themeShade="BF"/>
      <w:spacing w:val="5"/>
    </w:rPr>
  </w:style>
  <w:style w:type="paragraph" w:customStyle="1" w:styleId="zfr3q">
    <w:name w:val="zfr3q"/>
    <w:basedOn w:val="Normal"/>
    <w:rsid w:val="00C9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9dxtc">
    <w:name w:val="c9dxtc"/>
    <w:basedOn w:val="DefaultParagraphFont"/>
    <w:rsid w:val="00C93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Dorman</dc:creator>
  <cp:keywords/>
  <dc:description/>
  <cp:lastModifiedBy>lyn Dorman</cp:lastModifiedBy>
  <cp:revision>1</cp:revision>
  <dcterms:created xsi:type="dcterms:W3CDTF">2025-10-29T01:31:00Z</dcterms:created>
  <dcterms:modified xsi:type="dcterms:W3CDTF">2025-10-29T01:34:00Z</dcterms:modified>
</cp:coreProperties>
</file>